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62" w:rsidRDefault="003457A0" w:rsidP="003457A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7ED85D" wp14:editId="68656D20">
            <wp:extent cx="2183765" cy="1903730"/>
            <wp:effectExtent l="0" t="0" r="6985" b="1270"/>
            <wp:docPr id="1" name="Picture 1" descr="Organiz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t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3824CE" wp14:editId="05047559">
            <wp:extent cx="2381250" cy="1630680"/>
            <wp:effectExtent l="0" t="0" r="0" b="7620"/>
            <wp:docPr id="2" name="Picture 2" descr="Alliance Hock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iance Hocke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A0" w:rsidRPr="003457A0" w:rsidRDefault="003457A0" w:rsidP="003457A0">
      <w:pPr>
        <w:jc w:val="center"/>
        <w:rPr>
          <w:b/>
          <w:sz w:val="36"/>
        </w:rPr>
      </w:pPr>
      <w:r w:rsidRPr="003457A0">
        <w:rPr>
          <w:b/>
          <w:sz w:val="36"/>
        </w:rPr>
        <w:t>2018 IP Festival – Hosted by Brantford Church Hockey League</w:t>
      </w:r>
    </w:p>
    <w:p w:rsidR="003457A0" w:rsidRDefault="003457A0" w:rsidP="003457A0">
      <w:pPr>
        <w:jc w:val="center"/>
        <w:rPr>
          <w:b/>
          <w:sz w:val="36"/>
        </w:rPr>
      </w:pPr>
      <w:r w:rsidRPr="003457A0">
        <w:rPr>
          <w:b/>
          <w:sz w:val="36"/>
        </w:rPr>
        <w:t>April 7th and 8th, 2018</w:t>
      </w:r>
    </w:p>
    <w:p w:rsidR="003457A0" w:rsidRDefault="003457A0" w:rsidP="003457A0">
      <w:pPr>
        <w:jc w:val="center"/>
        <w:rPr>
          <w:b/>
          <w:sz w:val="52"/>
          <w:u w:val="single"/>
        </w:rPr>
      </w:pPr>
      <w:r w:rsidRPr="003457A0">
        <w:rPr>
          <w:b/>
          <w:sz w:val="52"/>
          <w:u w:val="single"/>
        </w:rPr>
        <w:t>Festival Rules &amp; Game Format</w:t>
      </w:r>
    </w:p>
    <w:p w:rsidR="003457A0" w:rsidRDefault="003457A0" w:rsidP="003457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objective of the Festival is </w:t>
      </w:r>
      <w:r w:rsidRPr="003457A0">
        <w:rPr>
          <w:b/>
          <w:sz w:val="24"/>
          <w:szCs w:val="24"/>
        </w:rPr>
        <w:t>FUN!</w:t>
      </w:r>
      <w:r>
        <w:rPr>
          <w:sz w:val="24"/>
          <w:szCs w:val="24"/>
        </w:rPr>
        <w:t xml:space="preserve">  This festival welcomes players of all skill levels – however it should be noted that this is </w:t>
      </w:r>
      <w:r w:rsidRPr="003457A0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 Select Tournament.  Participating teams should be comprised of players of varying skills levels.  </w:t>
      </w:r>
    </w:p>
    <w:p w:rsidR="003457A0" w:rsidRDefault="003457A0" w:rsidP="003457A0">
      <w:pPr>
        <w:pStyle w:val="ListParagraph"/>
        <w:rPr>
          <w:sz w:val="24"/>
          <w:szCs w:val="24"/>
        </w:rPr>
      </w:pPr>
    </w:p>
    <w:p w:rsidR="003457A0" w:rsidRDefault="003457A0" w:rsidP="003457A0">
      <w:pPr>
        <w:pStyle w:val="ListParagraph"/>
        <w:rPr>
          <w:sz w:val="24"/>
          <w:szCs w:val="24"/>
        </w:rPr>
      </w:pPr>
      <w:r w:rsidRPr="003457A0">
        <w:rPr>
          <w:b/>
          <w:sz w:val="24"/>
          <w:szCs w:val="24"/>
        </w:rPr>
        <w:t>Rosters &amp; Travel Permits</w:t>
      </w:r>
      <w:r w:rsidR="006D668A">
        <w:rPr>
          <w:sz w:val="24"/>
          <w:szCs w:val="24"/>
        </w:rPr>
        <w:br/>
        <w:t>Player r</w:t>
      </w:r>
      <w:r>
        <w:rPr>
          <w:sz w:val="24"/>
          <w:szCs w:val="24"/>
        </w:rPr>
        <w:t xml:space="preserve">osters must be submitted to BCHL Hockey in advance of the Festival.  Please email rosters and travel permits to </w:t>
      </w:r>
      <w:hyperlink r:id="rId7" w:history="1">
        <w:r w:rsidRPr="00C752B8">
          <w:rPr>
            <w:rStyle w:val="Hyperlink"/>
            <w:sz w:val="24"/>
            <w:szCs w:val="24"/>
          </w:rPr>
          <w:t>registrar@bchl.net</w:t>
        </w:r>
      </w:hyperlink>
      <w:r>
        <w:rPr>
          <w:sz w:val="24"/>
          <w:szCs w:val="24"/>
        </w:rPr>
        <w:t>.  Please ensure that your clearly state your association and team name in the email.  In order to maximize participation, we are encouraging associations to send a team comprised of 12-15 skaters and 1 goalie (3 lines of 4 or 5 skaters).  You will be permitted to send Alternate Players (AP’s) – the only stipulation is that all of your participating players must be on an approved house league roster within your association.</w:t>
      </w:r>
      <w:r w:rsidR="006D668A">
        <w:rPr>
          <w:sz w:val="24"/>
          <w:szCs w:val="24"/>
        </w:rPr>
        <w:t xml:space="preserve">  Therefore – it is </w:t>
      </w:r>
      <w:r w:rsidR="006D668A" w:rsidRPr="006D668A">
        <w:rPr>
          <w:b/>
          <w:sz w:val="24"/>
          <w:szCs w:val="24"/>
        </w:rPr>
        <w:t>NOT MANDAOTRY</w:t>
      </w:r>
      <w:r w:rsidR="006D668A">
        <w:rPr>
          <w:sz w:val="24"/>
          <w:szCs w:val="24"/>
        </w:rPr>
        <w:t xml:space="preserve"> that all players play on the same house league team.  You are permitted to combine players from 2 or more teams – however once again – this is NOT a Select Tournament.</w:t>
      </w:r>
    </w:p>
    <w:p w:rsidR="003457A0" w:rsidRDefault="003457A0" w:rsidP="003457A0">
      <w:pPr>
        <w:pStyle w:val="ListParagraph"/>
        <w:rPr>
          <w:sz w:val="24"/>
          <w:szCs w:val="24"/>
        </w:rPr>
      </w:pPr>
    </w:p>
    <w:p w:rsidR="003457A0" w:rsidRPr="006657A8" w:rsidRDefault="003457A0" w:rsidP="003457A0">
      <w:pPr>
        <w:pStyle w:val="ListParagraph"/>
        <w:rPr>
          <w:b/>
          <w:sz w:val="24"/>
          <w:szCs w:val="24"/>
        </w:rPr>
      </w:pPr>
      <w:r w:rsidRPr="006657A8">
        <w:rPr>
          <w:b/>
          <w:sz w:val="24"/>
          <w:szCs w:val="24"/>
        </w:rPr>
        <w:t>Game Format</w:t>
      </w:r>
    </w:p>
    <w:p w:rsidR="003457A0" w:rsidRDefault="003457A0" w:rsidP="0034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Games will be scaled to Cross Ice Format</w:t>
      </w:r>
      <w:r w:rsidR="006D668A">
        <w:rPr>
          <w:sz w:val="24"/>
          <w:szCs w:val="24"/>
        </w:rPr>
        <w:t>.</w:t>
      </w:r>
    </w:p>
    <w:p w:rsidR="003457A0" w:rsidRDefault="009C33CF" w:rsidP="0034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Nets will be age/size appropriate (3’ x 4’)</w:t>
      </w:r>
      <w:r w:rsidR="006D668A">
        <w:rPr>
          <w:sz w:val="24"/>
          <w:szCs w:val="24"/>
        </w:rPr>
        <w:t>.</w:t>
      </w:r>
    </w:p>
    <w:p w:rsidR="009C33CF" w:rsidRDefault="009C33CF" w:rsidP="0034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ice will be split into 3 zones – Rink 1, Neutral Zone and Rink 2</w:t>
      </w:r>
      <w:r w:rsidR="006D668A">
        <w:rPr>
          <w:sz w:val="24"/>
          <w:szCs w:val="24"/>
        </w:rPr>
        <w:t>.</w:t>
      </w:r>
    </w:p>
    <w:p w:rsidR="009C33CF" w:rsidRDefault="009C33CF" w:rsidP="0034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games will be played simultaneously on Rink 1 and Rink 2.  4 on 4 or 5 on 5 will be acceptable – and will require agreement from both coaches.</w:t>
      </w:r>
    </w:p>
    <w:p w:rsidR="009C33CF" w:rsidRDefault="009C33CF" w:rsidP="0034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Neutral Zone will be used as a primary bench area – for the next line waiting to take to the ice.  The arena benches will also be used as a secondary bench for the 3</w:t>
      </w:r>
      <w:r w:rsidRPr="009C33C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line.</w:t>
      </w:r>
    </w:p>
    <w:p w:rsidR="009C33CF" w:rsidRDefault="009C33CF" w:rsidP="0034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will be a 2 minute warm up to start each game.</w:t>
      </w:r>
    </w:p>
    <w:p w:rsidR="009C33CF" w:rsidRDefault="009C33CF" w:rsidP="0034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Period lengths will be </w:t>
      </w:r>
      <w:r w:rsidR="006657A8">
        <w:rPr>
          <w:sz w:val="24"/>
          <w:szCs w:val="24"/>
        </w:rPr>
        <w:t>2x</w:t>
      </w:r>
      <w:r>
        <w:rPr>
          <w:sz w:val="24"/>
          <w:szCs w:val="24"/>
        </w:rPr>
        <w:t>18 minutes – with the horn sounding every 2 minutes to denote a line change.</w:t>
      </w:r>
    </w:p>
    <w:p w:rsidR="009C33CF" w:rsidRDefault="009C33CF" w:rsidP="0034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game will be officiated by a referee.</w:t>
      </w:r>
    </w:p>
    <w:p w:rsidR="009C33CF" w:rsidRDefault="009C33CF" w:rsidP="0034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will be no penalties called – however the referee at his/her discretion will whistle down play and take away puck possession from infracting team.</w:t>
      </w:r>
    </w:p>
    <w:p w:rsidR="009C33CF" w:rsidRDefault="009C33CF" w:rsidP="0034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Face off to start each shift, and after each goal scored.</w:t>
      </w:r>
    </w:p>
    <w:p w:rsidR="009C33CF" w:rsidRDefault="006657A8" w:rsidP="0034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will be no score posted, and no game results tracked.  There will be no standings for this Festival.</w:t>
      </w:r>
    </w:p>
    <w:p w:rsidR="006657A8" w:rsidRDefault="006657A8" w:rsidP="0034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will be a 2 minute break in between the two periods.</w:t>
      </w:r>
    </w:p>
    <w:p w:rsidR="006657A8" w:rsidRDefault="006657A8" w:rsidP="0034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Blue light pucks will be used.</w:t>
      </w:r>
    </w:p>
    <w:p w:rsidR="006657A8" w:rsidRDefault="006657A8" w:rsidP="006657A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95FFDF">
            <wp:extent cx="6096635" cy="3767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7A8" w:rsidRDefault="006D668A" w:rsidP="006D668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Assuming each team has 3 lines plus 1 goalie – the first shift, line 1 is playing, line 2 is ready in the neutral zone and line 3 is on the arena bench.</w:t>
      </w:r>
    </w:p>
    <w:p w:rsidR="006D668A" w:rsidRDefault="006D668A" w:rsidP="006D668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 minute horn sounds – the lines rotate.  The line playing moves to the arena bench, the line in the neutral zone takes to the rink and is playing, and the line previously on the </w:t>
      </w:r>
      <w:r>
        <w:rPr>
          <w:sz w:val="24"/>
          <w:szCs w:val="24"/>
        </w:rPr>
        <w:lastRenderedPageBreak/>
        <w:t>bench will now be in the neutral zone.  This rotation is to help facilitate line changes quickly.</w:t>
      </w:r>
    </w:p>
    <w:p w:rsidR="006D668A" w:rsidRDefault="006D668A" w:rsidP="006D668A">
      <w:pPr>
        <w:jc w:val="center"/>
        <w:rPr>
          <w:b/>
          <w:sz w:val="40"/>
          <w:szCs w:val="24"/>
        </w:rPr>
      </w:pPr>
      <w:r w:rsidRPr="006D668A">
        <w:rPr>
          <w:b/>
          <w:sz w:val="40"/>
          <w:szCs w:val="24"/>
        </w:rPr>
        <w:t>Coaches are asked to form 3 lines of equal caliber.</w:t>
      </w:r>
    </w:p>
    <w:p w:rsidR="006D668A" w:rsidRDefault="006D668A" w:rsidP="006D668A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** Rules/game format will be subject to change – and all revisions will be communicated to all teams in advance**</w:t>
      </w:r>
    </w:p>
    <w:p w:rsidR="006D668A" w:rsidRPr="006D668A" w:rsidRDefault="006D668A" w:rsidP="006D6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participant will receive a participation medal and t-shirt.  We are planning to hold a Pizza/Pop lunch in the arena auditorium.  Full details will be communicated.</w:t>
      </w:r>
    </w:p>
    <w:p w:rsidR="006D668A" w:rsidRPr="006D668A" w:rsidRDefault="006D668A" w:rsidP="006D668A">
      <w:pPr>
        <w:jc w:val="center"/>
        <w:rPr>
          <w:b/>
          <w:sz w:val="40"/>
          <w:szCs w:val="24"/>
        </w:rPr>
      </w:pPr>
    </w:p>
    <w:p w:rsidR="006D668A" w:rsidRPr="006D668A" w:rsidRDefault="006D668A" w:rsidP="006D66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there are any questions, please email George Ziotek (President of BCHL) – </w:t>
      </w:r>
      <w:hyperlink r:id="rId9" w:history="1">
        <w:r w:rsidRPr="00C752B8">
          <w:rPr>
            <w:rStyle w:val="Hyperlink"/>
            <w:sz w:val="24"/>
            <w:szCs w:val="24"/>
          </w:rPr>
          <w:t>gziotek@rogers.com</w:t>
        </w:r>
      </w:hyperlink>
      <w:r>
        <w:rPr>
          <w:sz w:val="24"/>
          <w:szCs w:val="24"/>
        </w:rPr>
        <w:t>, or call/text 519-761-3118.</w:t>
      </w:r>
    </w:p>
    <w:p w:rsidR="003457A0" w:rsidRDefault="003457A0" w:rsidP="003457A0">
      <w:pPr>
        <w:pStyle w:val="ListParagraph"/>
        <w:rPr>
          <w:sz w:val="24"/>
          <w:szCs w:val="24"/>
        </w:rPr>
      </w:pPr>
    </w:p>
    <w:p w:rsidR="003457A0" w:rsidRDefault="003457A0" w:rsidP="003457A0">
      <w:pPr>
        <w:pStyle w:val="ListParagraph"/>
        <w:rPr>
          <w:sz w:val="24"/>
          <w:szCs w:val="24"/>
        </w:rPr>
      </w:pPr>
    </w:p>
    <w:p w:rsidR="003457A0" w:rsidRPr="003457A0" w:rsidRDefault="003457A0" w:rsidP="003457A0">
      <w:pPr>
        <w:pStyle w:val="ListParagraph"/>
        <w:rPr>
          <w:b/>
          <w:sz w:val="24"/>
          <w:szCs w:val="24"/>
          <w:u w:val="single"/>
        </w:rPr>
      </w:pPr>
    </w:p>
    <w:p w:rsidR="003457A0" w:rsidRPr="003457A0" w:rsidRDefault="003457A0" w:rsidP="003457A0">
      <w:pPr>
        <w:jc w:val="center"/>
        <w:rPr>
          <w:b/>
          <w:sz w:val="24"/>
          <w:szCs w:val="24"/>
          <w:u w:val="single"/>
        </w:rPr>
      </w:pPr>
    </w:p>
    <w:sectPr w:rsidR="003457A0" w:rsidRPr="0034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7BC"/>
    <w:multiLevelType w:val="hybridMultilevel"/>
    <w:tmpl w:val="A83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E1D54"/>
    <w:multiLevelType w:val="hybridMultilevel"/>
    <w:tmpl w:val="9EA0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84DD1"/>
    <w:multiLevelType w:val="hybridMultilevel"/>
    <w:tmpl w:val="0F546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A0"/>
    <w:rsid w:val="003457A0"/>
    <w:rsid w:val="006657A8"/>
    <w:rsid w:val="006D668A"/>
    <w:rsid w:val="009C33CF"/>
    <w:rsid w:val="009D1E3E"/>
    <w:rsid w:val="00A7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5DBA0-56CA-45AF-A8B9-2BAA8FEE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egistrar@bch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ziotek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Apotex Pharmachem Inc.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Ziotek</dc:creator>
  <cp:lastModifiedBy>Sandra Gagne</cp:lastModifiedBy>
  <cp:revision>2</cp:revision>
  <dcterms:created xsi:type="dcterms:W3CDTF">2018-02-08T18:44:00Z</dcterms:created>
  <dcterms:modified xsi:type="dcterms:W3CDTF">2018-02-08T18:44:00Z</dcterms:modified>
</cp:coreProperties>
</file>